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B9B59" w14:textId="77777777" w:rsidR="007113D6" w:rsidRDefault="007113D6" w:rsidP="007113D6">
      <w:pPr>
        <w:pStyle w:val="LetterSenderName"/>
        <w:tabs>
          <w:tab w:val="center" w:pos="4320"/>
        </w:tabs>
        <w:rPr>
          <w:rFonts w:ascii="Comic Sans MS" w:hAnsi="Comic Sans MS" w:cs="Comic Sans MS"/>
          <w:color w:val="2F5496"/>
        </w:rPr>
      </w:pPr>
      <w:r>
        <w:rPr>
          <w:rFonts w:ascii="French Script MT" w:hAnsi="French Script MT" w:cs="French Script MT"/>
          <w:color w:val="2F5496"/>
        </w:rPr>
        <w:t>Town Of Sims</w:t>
      </w:r>
    </w:p>
    <w:p w14:paraId="65638A42" w14:textId="77777777" w:rsidR="007113D6" w:rsidRDefault="007113D6" w:rsidP="007113D6">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6501 US Hwy 264 Alt</w:t>
      </w:r>
    </w:p>
    <w:p w14:paraId="36BBF984" w14:textId="77777777" w:rsidR="007113D6" w:rsidRDefault="007113D6" w:rsidP="007113D6">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PO Box 161</w:t>
      </w:r>
    </w:p>
    <w:p w14:paraId="64601A3D" w14:textId="77777777" w:rsidR="007113D6" w:rsidRDefault="007113D6" w:rsidP="007113D6">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Sims, NC  27880</w:t>
      </w:r>
    </w:p>
    <w:p w14:paraId="55DB7578" w14:textId="77777777" w:rsidR="007113D6" w:rsidRDefault="007113D6" w:rsidP="007113D6">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Phone (252) 237-4226</w:t>
      </w:r>
    </w:p>
    <w:p w14:paraId="5F36583B" w14:textId="77777777" w:rsidR="007113D6" w:rsidRDefault="007113D6" w:rsidP="007113D6">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info@townofsimsnc.com</w:t>
      </w:r>
    </w:p>
    <w:p w14:paraId="6104A1BC" w14:textId="77777777" w:rsidR="007113D6" w:rsidRDefault="007113D6" w:rsidP="00D66B69">
      <w:pPr>
        <w:jc w:val="center"/>
        <w:rPr>
          <w:sz w:val="28"/>
          <w:szCs w:val="28"/>
        </w:rPr>
      </w:pPr>
    </w:p>
    <w:p w14:paraId="617F6614" w14:textId="5378EC0D" w:rsidR="00FA7D76" w:rsidRPr="00D66B69" w:rsidRDefault="00FA7D76" w:rsidP="00D66B69">
      <w:pPr>
        <w:jc w:val="center"/>
        <w:rPr>
          <w:sz w:val="28"/>
          <w:szCs w:val="28"/>
        </w:rPr>
      </w:pPr>
      <w:r w:rsidRPr="00D66B69">
        <w:rPr>
          <w:sz w:val="28"/>
          <w:szCs w:val="28"/>
        </w:rPr>
        <w:t>Request for Qualifications for Professional Engineering Services</w:t>
      </w:r>
    </w:p>
    <w:p w14:paraId="7F5248FF" w14:textId="662C3350" w:rsidR="00FA7D76" w:rsidRPr="00D66B69" w:rsidRDefault="008F688A" w:rsidP="00D66B69">
      <w:pPr>
        <w:jc w:val="center"/>
        <w:rPr>
          <w:sz w:val="28"/>
          <w:szCs w:val="28"/>
        </w:rPr>
      </w:pPr>
      <w:r>
        <w:rPr>
          <w:sz w:val="28"/>
          <w:szCs w:val="28"/>
        </w:rPr>
        <w:t>Town of Sims</w:t>
      </w:r>
    </w:p>
    <w:p w14:paraId="023B5623" w14:textId="12B42A20" w:rsidR="00FA7D76" w:rsidRPr="00CD4BBE" w:rsidRDefault="00DF4477" w:rsidP="00D66B69">
      <w:pPr>
        <w:jc w:val="center"/>
        <w:rPr>
          <w:sz w:val="28"/>
          <w:szCs w:val="28"/>
        </w:rPr>
      </w:pPr>
      <w:r w:rsidRPr="00CD4BBE">
        <w:rPr>
          <w:sz w:val="28"/>
          <w:szCs w:val="28"/>
        </w:rPr>
        <w:t>9/</w:t>
      </w:r>
      <w:r w:rsidR="00126EE3">
        <w:rPr>
          <w:sz w:val="28"/>
          <w:szCs w:val="28"/>
        </w:rPr>
        <w:t>28</w:t>
      </w:r>
      <w:r w:rsidR="00FA7D76" w:rsidRPr="00CD4BBE">
        <w:rPr>
          <w:sz w:val="28"/>
          <w:szCs w:val="28"/>
        </w:rPr>
        <w:t>/2022</w:t>
      </w:r>
    </w:p>
    <w:p w14:paraId="5368BBAC" w14:textId="0D48A16C" w:rsidR="00FA7D76" w:rsidRPr="00CD4BBE" w:rsidRDefault="00FA7D76">
      <w:r w:rsidRPr="00CD4BBE">
        <w:t xml:space="preserve">The </w:t>
      </w:r>
      <w:r w:rsidR="008F688A" w:rsidRPr="00CD4BBE">
        <w:t>Town of Sims</w:t>
      </w:r>
      <w:r w:rsidRPr="00CD4BBE">
        <w:t xml:space="preserve"> has received funding </w:t>
      </w:r>
      <w:bookmarkStart w:id="0" w:name="_Hlk114483190"/>
      <w:r w:rsidR="007E27E0" w:rsidRPr="00CD4BBE">
        <w:t>(ARPA funding from the State Fiscal Recovery Fund established in S.</w:t>
      </w:r>
      <w:r w:rsidR="0088240D" w:rsidRPr="00CD4BBE">
        <w:t xml:space="preserve">L. 2022-74) </w:t>
      </w:r>
      <w:bookmarkEnd w:id="0"/>
      <w:r w:rsidRPr="00CD4BBE">
        <w:t xml:space="preserve">from the North Carolina Department of Environmental Quality (NCDEQ) Division of Water Infrastructure as follows: </w:t>
      </w:r>
    </w:p>
    <w:p w14:paraId="0A8C9969" w14:textId="0A45BF1E" w:rsidR="00FA7D76" w:rsidRDefault="0047690F" w:rsidP="00747443">
      <w:pPr>
        <w:pStyle w:val="ListParagraph"/>
        <w:numPr>
          <w:ilvl w:val="0"/>
          <w:numId w:val="1"/>
        </w:numPr>
      </w:pPr>
      <w:r w:rsidRPr="00CD4BBE">
        <w:t>Construction Project</w:t>
      </w:r>
      <w:r w:rsidR="00FA7D76" w:rsidRPr="00CD4BBE">
        <w:t xml:space="preserve"> </w:t>
      </w:r>
      <w:bookmarkStart w:id="1" w:name="_Hlk115355523"/>
      <w:r w:rsidR="00126EE3">
        <w:t xml:space="preserve">(Project No: SRP-D-ARP-0218) </w:t>
      </w:r>
      <w:bookmarkEnd w:id="1"/>
      <w:r w:rsidR="00FA7D76" w:rsidRPr="00CD4BBE">
        <w:t xml:space="preserve">for </w:t>
      </w:r>
      <w:r w:rsidR="00787D32" w:rsidRPr="00CD4BBE">
        <w:t>Municipal</w:t>
      </w:r>
      <w:r w:rsidR="00FA7D76" w:rsidRPr="00CD4BBE">
        <w:t xml:space="preserve"> </w:t>
      </w:r>
      <w:r w:rsidRPr="00CD4BBE">
        <w:t xml:space="preserve">Drinking </w:t>
      </w:r>
      <w:r w:rsidR="00FA7D76" w:rsidRPr="00CD4BBE">
        <w:t>Water System ($</w:t>
      </w:r>
      <w:r w:rsidR="004052E5" w:rsidRPr="00CD4BBE">
        <w:t>385,041</w:t>
      </w:r>
      <w:r w:rsidR="00FA7D76" w:rsidRPr="00CD4BBE">
        <w:t xml:space="preserve">) – </w:t>
      </w:r>
      <w:r w:rsidR="00747443" w:rsidRPr="00CD4BBE">
        <w:t>Replace 28-year-old assets</w:t>
      </w:r>
      <w:r w:rsidR="00352BEC" w:rsidRPr="00CD4BBE">
        <w:t xml:space="preserve"> at Well </w:t>
      </w:r>
      <w:r w:rsidR="00CF0FD6" w:rsidRPr="00CD4BBE">
        <w:t>#</w:t>
      </w:r>
      <w:r w:rsidR="00352BEC" w:rsidRPr="00CD4BBE">
        <w:t xml:space="preserve">3, which </w:t>
      </w:r>
      <w:r w:rsidR="00352BEC">
        <w:t>is the primary water supply deep well, including pumping equipment</w:t>
      </w:r>
      <w:r w:rsidR="0033011B">
        <w:t xml:space="preserve"> (pumps, motors, piping)</w:t>
      </w:r>
      <w:r w:rsidR="00352BEC">
        <w:t xml:space="preserve">, controls and valves, chemical feed, minor building repair, and adding SCADA.  </w:t>
      </w:r>
      <w:r w:rsidR="00AC65C8">
        <w:t>We also propose to replace the existing LP gas powered standby power unit and transfer switch.</w:t>
      </w:r>
      <w:r w:rsidR="00FA7D76">
        <w:t xml:space="preserve"> </w:t>
      </w:r>
    </w:p>
    <w:p w14:paraId="73FED301" w14:textId="4E1FD016" w:rsidR="00C27B3C" w:rsidRDefault="00C27B3C" w:rsidP="00C27B3C"/>
    <w:p w14:paraId="5A2671A2" w14:textId="77777777" w:rsidR="00C27B3C" w:rsidRDefault="00C27B3C" w:rsidP="00C27B3C">
      <w:r>
        <w:rPr>
          <w:b/>
          <w:bCs/>
        </w:rPr>
        <w:t>Deadline for Submission:</w:t>
      </w:r>
    </w:p>
    <w:p w14:paraId="0FE2479E" w14:textId="4D2E1084" w:rsidR="00C27B3C" w:rsidRDefault="00C27B3C" w:rsidP="00C27B3C">
      <w:r>
        <w:t xml:space="preserve">Written qualifications must be received by </w:t>
      </w:r>
      <w:r w:rsidR="001046D6">
        <w:t>5</w:t>
      </w:r>
      <w:r>
        <w:t xml:space="preserve">:00 pm on </w:t>
      </w:r>
      <w:r w:rsidR="001046D6">
        <w:t>Wednesday</w:t>
      </w:r>
      <w:r>
        <w:t xml:space="preserve"> October 19, 2022 at the Town Hall at the following address:</w:t>
      </w:r>
    </w:p>
    <w:p w14:paraId="76E24439" w14:textId="77777777" w:rsidR="00C27B3C" w:rsidRDefault="00C27B3C" w:rsidP="00C27B3C">
      <w:pPr>
        <w:spacing w:after="0"/>
      </w:pPr>
      <w:r>
        <w:t>Town of Sims</w:t>
      </w:r>
    </w:p>
    <w:p w14:paraId="61603804" w14:textId="77777777" w:rsidR="00C27B3C" w:rsidRDefault="00C27B3C" w:rsidP="00C27B3C">
      <w:pPr>
        <w:spacing w:after="0"/>
      </w:pPr>
      <w:r>
        <w:t>c/o Miranda Boykin</w:t>
      </w:r>
    </w:p>
    <w:p w14:paraId="4351CE4A" w14:textId="77777777" w:rsidR="00C27B3C" w:rsidRDefault="00C27B3C" w:rsidP="00C27B3C">
      <w:pPr>
        <w:spacing w:after="0"/>
      </w:pPr>
      <w:r>
        <w:t>Town Administrator</w:t>
      </w:r>
    </w:p>
    <w:p w14:paraId="3463C8BF" w14:textId="77777777" w:rsidR="00C27B3C" w:rsidRDefault="00C27B3C" w:rsidP="00C27B3C">
      <w:pPr>
        <w:spacing w:after="0"/>
      </w:pPr>
      <w:r>
        <w:t>PO Box 161</w:t>
      </w:r>
    </w:p>
    <w:p w14:paraId="73191562" w14:textId="77777777" w:rsidR="00C27B3C" w:rsidRDefault="00C27B3C" w:rsidP="00C27B3C">
      <w:pPr>
        <w:spacing w:after="0"/>
      </w:pPr>
      <w:r>
        <w:t>6501 US Hwy 264A W</w:t>
      </w:r>
    </w:p>
    <w:p w14:paraId="2456542D" w14:textId="77777777" w:rsidR="00C27B3C" w:rsidRDefault="00C27B3C" w:rsidP="00C27B3C">
      <w:pPr>
        <w:spacing w:after="0"/>
      </w:pPr>
      <w:r>
        <w:t>Sims, NC 27880</w:t>
      </w:r>
    </w:p>
    <w:p w14:paraId="1EE81AB1" w14:textId="77777777" w:rsidR="00C27B3C" w:rsidRDefault="00000000" w:rsidP="00C27B3C">
      <w:pPr>
        <w:spacing w:after="0"/>
      </w:pPr>
      <w:hyperlink r:id="rId5" w:history="1">
        <w:r w:rsidR="00C27B3C" w:rsidRPr="00BB605E">
          <w:rPr>
            <w:rStyle w:val="Hyperlink"/>
          </w:rPr>
          <w:t>mboykin@townofsimsnc.com</w:t>
        </w:r>
      </w:hyperlink>
    </w:p>
    <w:p w14:paraId="4954B1B2" w14:textId="77777777" w:rsidR="00C27B3C" w:rsidRDefault="00C27B3C" w:rsidP="00C27B3C">
      <w:pPr>
        <w:spacing w:after="0"/>
      </w:pPr>
      <w:r>
        <w:br/>
        <w:t xml:space="preserve">RFQ questions should be addressed to Miranda Boykin, Town Administrator, at 252-237-4226.  </w:t>
      </w:r>
    </w:p>
    <w:p w14:paraId="5131D8BF" w14:textId="77777777" w:rsidR="00C27B3C" w:rsidRPr="007673B3" w:rsidRDefault="00C27B3C" w:rsidP="00C27B3C">
      <w:pPr>
        <w:spacing w:after="0"/>
      </w:pPr>
    </w:p>
    <w:p w14:paraId="0055047D" w14:textId="77777777" w:rsidR="00C27B3C" w:rsidRPr="00D66B69" w:rsidRDefault="00C27B3C" w:rsidP="00C27B3C">
      <w:pPr>
        <w:rPr>
          <w:b/>
          <w:bCs/>
        </w:rPr>
      </w:pPr>
      <w:r w:rsidRPr="00D66B69">
        <w:rPr>
          <w:b/>
          <w:bCs/>
        </w:rPr>
        <w:t xml:space="preserve">Scope of Work: </w:t>
      </w:r>
    </w:p>
    <w:p w14:paraId="706750BA" w14:textId="66D0D16B" w:rsidR="00AF5FB7" w:rsidRPr="00AC65C8" w:rsidRDefault="00FA7D76" w:rsidP="00C27B3C">
      <w:r w:rsidRPr="00AC65C8">
        <w:t xml:space="preserve">Contingent upon formal awards, the </w:t>
      </w:r>
      <w:r w:rsidR="008F688A" w:rsidRPr="00AC65C8">
        <w:t>Town of Sims</w:t>
      </w:r>
      <w:r w:rsidRPr="00AC65C8">
        <w:t xml:space="preserve"> is soliciting requests for qualifications for professional engineering services to assist the </w:t>
      </w:r>
      <w:r w:rsidR="008F688A" w:rsidRPr="00AC65C8">
        <w:t xml:space="preserve">Town of </w:t>
      </w:r>
      <w:r w:rsidR="008F688A" w:rsidRPr="00CD4BBE">
        <w:t>Sims</w:t>
      </w:r>
      <w:r w:rsidRPr="00CD4BBE">
        <w:t xml:space="preserve"> i</w:t>
      </w:r>
      <w:r w:rsidR="00CD4BBE" w:rsidRPr="00CD4BBE">
        <w:t xml:space="preserve">n a </w:t>
      </w:r>
      <w:r w:rsidR="00AC65C8" w:rsidRPr="00CD4BBE">
        <w:t>Construction</w:t>
      </w:r>
      <w:r w:rsidR="00AC65C8" w:rsidRPr="00AC65C8">
        <w:t xml:space="preserve"> Project for Municipal Drinking Water System – Replace 28-year-old assets at Well 3, which is the primary water supply deep well, including </w:t>
      </w:r>
      <w:r w:rsidR="00AC65C8" w:rsidRPr="00AC65C8">
        <w:lastRenderedPageBreak/>
        <w:t>pumping equipment</w:t>
      </w:r>
      <w:r w:rsidR="0033011B">
        <w:t xml:space="preserve"> (pumps, motors, piping)</w:t>
      </w:r>
      <w:r w:rsidR="00AC65C8" w:rsidRPr="00AC65C8">
        <w:t xml:space="preserve">, controls and valves, chemical feed, minor building repair, and adding SCADA.  We also propose to replace the existing LP gas powered standby power unit and transfer switch. </w:t>
      </w:r>
      <w:r w:rsidRPr="00AC65C8">
        <w:t xml:space="preserve">Payment terms will be negotiated with the selected firm. The fees for professional engineering services will be paid with grant funds. </w:t>
      </w:r>
    </w:p>
    <w:p w14:paraId="649F992D" w14:textId="46A2AA12" w:rsidR="00AF5FB7" w:rsidRPr="001C51E1" w:rsidRDefault="00FA7D76" w:rsidP="00FA7D76">
      <w:r>
        <w:t xml:space="preserve">Engineering services for all work must comply with NCDEQ-DWI guidance documents and receive acceptance/approval from NCDEQ-DWI prior to final payments by the </w:t>
      </w:r>
      <w:r w:rsidR="008F688A">
        <w:t>Town of Sims</w:t>
      </w:r>
      <w:r>
        <w:t xml:space="preserve">. </w:t>
      </w:r>
      <w:r w:rsidR="003343BC" w:rsidRPr="001C51E1">
        <w:t>The Town must meet all of the following NCDEQ-DWI milestones:</w:t>
      </w:r>
    </w:p>
    <w:p w14:paraId="20336218" w14:textId="686C44E3" w:rsidR="001C51E1" w:rsidRDefault="001C51E1" w:rsidP="001C51E1">
      <w:pPr>
        <w:spacing w:after="0"/>
        <w:ind w:firstLine="720"/>
      </w:pPr>
      <w:r>
        <w:t xml:space="preserve">Engineering Report Submittal </w:t>
      </w:r>
      <w:r>
        <w:tab/>
      </w:r>
      <w:r>
        <w:tab/>
      </w:r>
      <w:r>
        <w:tab/>
      </w:r>
      <w:r>
        <w:tab/>
      </w:r>
      <w:r>
        <w:tab/>
      </w:r>
      <w:r>
        <w:tab/>
      </w:r>
      <w:r>
        <w:tab/>
        <w:t xml:space="preserve">December 1, 2022 </w:t>
      </w:r>
    </w:p>
    <w:p w14:paraId="6E46F387" w14:textId="1C9BAE54" w:rsidR="001C51E1" w:rsidRDefault="001C51E1" w:rsidP="001C51E1">
      <w:pPr>
        <w:spacing w:after="0"/>
        <w:ind w:firstLine="720"/>
      </w:pPr>
      <w:r>
        <w:t xml:space="preserve">Engineering Report Approval </w:t>
      </w:r>
      <w:r>
        <w:tab/>
      </w:r>
      <w:r>
        <w:tab/>
      </w:r>
      <w:r>
        <w:tab/>
      </w:r>
      <w:r>
        <w:tab/>
      </w:r>
      <w:r>
        <w:tab/>
      </w:r>
      <w:r>
        <w:tab/>
      </w:r>
      <w:r>
        <w:tab/>
        <w:t xml:space="preserve">May 1, 2023 </w:t>
      </w:r>
    </w:p>
    <w:p w14:paraId="29B5D4AC" w14:textId="700EB539" w:rsidR="001C51E1" w:rsidRDefault="001C51E1" w:rsidP="001C51E1">
      <w:pPr>
        <w:spacing w:after="0"/>
        <w:ind w:firstLine="720"/>
      </w:pPr>
      <w:r>
        <w:t xml:space="preserve">Bid and Design Package Submittal </w:t>
      </w:r>
      <w:r>
        <w:tab/>
      </w:r>
      <w:r>
        <w:tab/>
      </w:r>
      <w:r>
        <w:tab/>
      </w:r>
      <w:r>
        <w:tab/>
      </w:r>
      <w:r>
        <w:tab/>
      </w:r>
      <w:r>
        <w:tab/>
        <w:t xml:space="preserve">November 1, 2023 Bid and Design Package Approval </w:t>
      </w:r>
      <w:r>
        <w:tab/>
      </w:r>
      <w:r>
        <w:tab/>
      </w:r>
      <w:r>
        <w:tab/>
      </w:r>
      <w:r>
        <w:tab/>
      </w:r>
      <w:r>
        <w:tab/>
      </w:r>
      <w:r>
        <w:tab/>
      </w:r>
      <w:r>
        <w:tab/>
        <w:t xml:space="preserve">March 1, 2024 </w:t>
      </w:r>
    </w:p>
    <w:p w14:paraId="3FAC8EAB" w14:textId="77777777" w:rsidR="001C51E1" w:rsidRDefault="001C51E1" w:rsidP="001C51E1">
      <w:pPr>
        <w:spacing w:after="0"/>
        <w:ind w:firstLine="720"/>
      </w:pPr>
      <w:r>
        <w:t xml:space="preserve">Advertise Project, Receive Bids, Submit Bid Information, </w:t>
      </w:r>
    </w:p>
    <w:p w14:paraId="59EA1B33" w14:textId="77777777" w:rsidR="001C51E1" w:rsidRDefault="001C51E1" w:rsidP="001C51E1">
      <w:pPr>
        <w:spacing w:after="0"/>
        <w:ind w:firstLine="720"/>
      </w:pPr>
      <w:r>
        <w:t>and Receive Authority To Award</w:t>
      </w:r>
      <w:r>
        <w:tab/>
        <w:t xml:space="preserve"> </w:t>
      </w:r>
      <w:r>
        <w:tab/>
      </w:r>
      <w:r>
        <w:tab/>
      </w:r>
      <w:r>
        <w:tab/>
      </w:r>
      <w:r>
        <w:tab/>
      </w:r>
      <w:r>
        <w:tab/>
        <w:t>July 1, 2024</w:t>
      </w:r>
    </w:p>
    <w:p w14:paraId="05224EA5" w14:textId="7002EA50" w:rsidR="001C51E1" w:rsidRDefault="001C51E1" w:rsidP="001C51E1">
      <w:pPr>
        <w:spacing w:after="0"/>
        <w:ind w:firstLine="720"/>
      </w:pPr>
      <w:r>
        <w:t xml:space="preserve"> Execute Construction Contract(s) </w:t>
      </w:r>
      <w:r>
        <w:tab/>
      </w:r>
      <w:r>
        <w:tab/>
      </w:r>
      <w:r>
        <w:tab/>
      </w:r>
      <w:r>
        <w:tab/>
      </w:r>
      <w:r>
        <w:tab/>
      </w:r>
      <w:r>
        <w:tab/>
      </w:r>
      <w:r w:rsidR="00770D4E">
        <w:t xml:space="preserve"> </w:t>
      </w:r>
      <w:r>
        <w:t xml:space="preserve">August 1, 2024 </w:t>
      </w:r>
    </w:p>
    <w:p w14:paraId="102FBEA0" w14:textId="77777777" w:rsidR="001C51E1" w:rsidRDefault="001C51E1" w:rsidP="001C51E1">
      <w:pPr>
        <w:ind w:firstLine="360"/>
        <w:rPr>
          <w:color w:val="FF0000"/>
        </w:rPr>
      </w:pPr>
      <w:r>
        <w:t>*Failure to meet any milestone may result in the forfeiture of funding for the proposed project</w:t>
      </w:r>
    </w:p>
    <w:p w14:paraId="25E0319B" w14:textId="24DBDCA7" w:rsidR="007C6EB5" w:rsidRPr="003343BC" w:rsidRDefault="007C6EB5" w:rsidP="00FA7D76">
      <w:pPr>
        <w:rPr>
          <w:color w:val="FF0000"/>
        </w:rPr>
      </w:pPr>
      <w:r>
        <w:rPr>
          <w:color w:val="FF0000"/>
        </w:rPr>
        <w:tab/>
      </w:r>
    </w:p>
    <w:p w14:paraId="5B787D63" w14:textId="77777777" w:rsidR="00AF5FB7" w:rsidRPr="00D66B69" w:rsidRDefault="00FA7D76" w:rsidP="00CB293C">
      <w:pPr>
        <w:ind w:firstLine="360"/>
        <w:rPr>
          <w:b/>
          <w:bCs/>
        </w:rPr>
      </w:pPr>
      <w:r w:rsidRPr="00D66B69">
        <w:rPr>
          <w:b/>
          <w:bCs/>
        </w:rPr>
        <w:t xml:space="preserve">Submission Requirements: </w:t>
      </w:r>
    </w:p>
    <w:p w14:paraId="18738FE2" w14:textId="77777777" w:rsidR="00AF5FB7" w:rsidRDefault="00FA7D76" w:rsidP="00CB293C">
      <w:pPr>
        <w:ind w:firstLine="360"/>
      </w:pPr>
      <w:r>
        <w:t xml:space="preserve">RFQ submissions must include at a minimum: </w:t>
      </w:r>
    </w:p>
    <w:p w14:paraId="163B0B90" w14:textId="77777777" w:rsidR="00AF5FB7" w:rsidRDefault="00FA7D76" w:rsidP="00CB293C">
      <w:pPr>
        <w:ind w:left="360"/>
      </w:pPr>
      <w:r>
        <w:t xml:space="preserve">1. Individual or Firm Information: firm’s legal name, address, email, and telephone number, the principal(s) of the firm and the firm’s experience and qualifications; and </w:t>
      </w:r>
    </w:p>
    <w:p w14:paraId="4DC60381" w14:textId="77777777" w:rsidR="00AF5FB7" w:rsidRDefault="00FA7D76" w:rsidP="00CB293C">
      <w:pPr>
        <w:ind w:left="360"/>
      </w:pPr>
      <w:r>
        <w:t xml:space="preserve">2. Water/Wastewater Experience: The specialized experience and technical competence of the staff to be assigned to the project with respect to water / wastewater improvements or related work, description of firm’s prior experience, including any similar projects, construction cost, and names of local officials knowledgeable regarding the firm’s performance on related work. Include at least five references within the past five years; and </w:t>
      </w:r>
    </w:p>
    <w:p w14:paraId="38A6EFB9" w14:textId="77777777" w:rsidR="00AF5FB7" w:rsidRDefault="00FA7D76" w:rsidP="00CB293C">
      <w:pPr>
        <w:ind w:left="360"/>
      </w:pPr>
      <w:r>
        <w:t xml:space="preserve">3. Firm Capacity and Capability: The capacity and capability of the firm to perform the work in question, including specialized services, within the period of the grant, the past record of performance of the firm with respect to such factors as control of costs, quality of work, and ability to meet schedules; description of firm’s current work activities, capability of carrying out all aspects of related activities, and firm’s anticipated availability during the term of the project; and </w:t>
      </w:r>
    </w:p>
    <w:p w14:paraId="0534994D" w14:textId="77777777" w:rsidR="00AF5FB7" w:rsidRDefault="00FA7D76" w:rsidP="00CB293C">
      <w:pPr>
        <w:ind w:firstLine="360"/>
      </w:pPr>
      <w:r>
        <w:t xml:space="preserve">4. The proposed work plan and schedule for activities to be performed; and </w:t>
      </w:r>
    </w:p>
    <w:p w14:paraId="1BD9F2DE" w14:textId="77777777" w:rsidR="00AF5FB7" w:rsidRDefault="00FA7D76" w:rsidP="00CB293C">
      <w:pPr>
        <w:ind w:firstLine="360"/>
      </w:pPr>
      <w:r>
        <w:t xml:space="preserve">5. Documentation of compliance with state and federal debarment/eligibility requirements. </w:t>
      </w:r>
    </w:p>
    <w:p w14:paraId="25BEC4DD" w14:textId="2079DDC3" w:rsidR="00AF5FB7" w:rsidRPr="001E0D3E" w:rsidRDefault="00FA7D76" w:rsidP="00CB293C">
      <w:pPr>
        <w:ind w:left="360"/>
        <w:rPr>
          <w:rFonts w:cstheme="minorHAnsi"/>
        </w:rPr>
      </w:pPr>
      <w:r>
        <w:t xml:space="preserve">Submissions will be evaluated according to the following factors: The </w:t>
      </w:r>
      <w:r w:rsidR="008F688A">
        <w:t>Town of Sims</w:t>
      </w:r>
      <w:r>
        <w:t xml:space="preserve"> will identify the </w:t>
      </w:r>
      <w:r w:rsidRPr="001E0D3E">
        <w:rPr>
          <w:rFonts w:cstheme="minorHAnsi"/>
        </w:rPr>
        <w:t xml:space="preserve">number of points for each of the criteria below. </w:t>
      </w:r>
    </w:p>
    <w:p w14:paraId="0DCC5782" w14:textId="77777777" w:rsidR="001E0D3E" w:rsidRPr="001E0D3E" w:rsidRDefault="001E0D3E" w:rsidP="001E0D3E">
      <w:pPr>
        <w:pStyle w:val="BodyText"/>
        <w:numPr>
          <w:ilvl w:val="0"/>
          <w:numId w:val="2"/>
        </w:numPr>
        <w:ind w:left="720"/>
        <w:rPr>
          <w:rFonts w:asciiTheme="minorHAnsi" w:hAnsiTheme="minorHAnsi" w:cstheme="minorHAnsi"/>
          <w:sz w:val="22"/>
          <w:szCs w:val="22"/>
        </w:rPr>
      </w:pPr>
      <w:r w:rsidRPr="001E0D3E">
        <w:rPr>
          <w:rFonts w:asciiTheme="minorHAnsi" w:hAnsiTheme="minorHAnsi" w:cstheme="minorHAnsi"/>
          <w:sz w:val="22"/>
          <w:szCs w:val="22"/>
        </w:rPr>
        <w:t>Work Plan/Technical Approach/Understanding of Program – Detail of proposal, specific work products identified, understanding of state and federally funded infrastructure grant programs. (20 points);</w:t>
      </w:r>
    </w:p>
    <w:p w14:paraId="7345DAA2" w14:textId="77777777" w:rsidR="001E0D3E" w:rsidRPr="001E0D3E" w:rsidRDefault="001E0D3E" w:rsidP="001E0D3E">
      <w:pPr>
        <w:pStyle w:val="BodyText"/>
        <w:ind w:left="720"/>
        <w:rPr>
          <w:rFonts w:asciiTheme="minorHAnsi" w:hAnsiTheme="minorHAnsi" w:cstheme="minorHAnsi"/>
          <w:sz w:val="22"/>
          <w:szCs w:val="22"/>
        </w:rPr>
      </w:pPr>
    </w:p>
    <w:p w14:paraId="59E172D5" w14:textId="77777777" w:rsidR="001E0D3E" w:rsidRPr="001E0D3E" w:rsidRDefault="001E0D3E" w:rsidP="001E0D3E">
      <w:pPr>
        <w:pStyle w:val="BodyText"/>
        <w:numPr>
          <w:ilvl w:val="0"/>
          <w:numId w:val="2"/>
        </w:numPr>
        <w:ind w:left="720"/>
        <w:rPr>
          <w:rFonts w:asciiTheme="minorHAnsi" w:hAnsiTheme="minorHAnsi" w:cstheme="minorHAnsi"/>
          <w:sz w:val="22"/>
          <w:szCs w:val="22"/>
        </w:rPr>
      </w:pPr>
      <w:r w:rsidRPr="001E0D3E">
        <w:rPr>
          <w:rFonts w:asciiTheme="minorHAnsi" w:hAnsiTheme="minorHAnsi" w:cstheme="minorHAnsi"/>
          <w:sz w:val="22"/>
          <w:szCs w:val="22"/>
        </w:rPr>
        <w:lastRenderedPageBreak/>
        <w:t>Experience of Firm – Past involvement of firm with state and federally funded infrastructure programs, and other similar/allied programs. References of past involvement and resumes of key staff (20 points);</w:t>
      </w:r>
    </w:p>
    <w:p w14:paraId="38FF4A7E" w14:textId="77777777" w:rsidR="001E0D3E" w:rsidRPr="001E0D3E" w:rsidRDefault="001E0D3E" w:rsidP="001E0D3E">
      <w:pPr>
        <w:pStyle w:val="BodyText"/>
        <w:ind w:left="720"/>
        <w:rPr>
          <w:rFonts w:asciiTheme="minorHAnsi" w:hAnsiTheme="minorHAnsi" w:cstheme="minorHAnsi"/>
          <w:sz w:val="22"/>
          <w:szCs w:val="22"/>
        </w:rPr>
      </w:pPr>
    </w:p>
    <w:p w14:paraId="3D4EA351" w14:textId="77777777" w:rsidR="000359C5" w:rsidRPr="001E0D3E" w:rsidRDefault="000359C5" w:rsidP="000359C5">
      <w:pPr>
        <w:pStyle w:val="BodyText"/>
        <w:numPr>
          <w:ilvl w:val="0"/>
          <w:numId w:val="2"/>
        </w:numPr>
        <w:ind w:left="720"/>
        <w:rPr>
          <w:rFonts w:asciiTheme="minorHAnsi" w:hAnsiTheme="minorHAnsi" w:cstheme="minorHAnsi"/>
          <w:sz w:val="22"/>
          <w:szCs w:val="22"/>
        </w:rPr>
      </w:pPr>
      <w:r w:rsidRPr="001E0D3E">
        <w:rPr>
          <w:rFonts w:asciiTheme="minorHAnsi" w:hAnsiTheme="minorHAnsi" w:cstheme="minorHAnsi"/>
          <w:sz w:val="22"/>
          <w:szCs w:val="22"/>
        </w:rPr>
        <w:t>Qualifications of Staff, professional and non-professional, assigned to Project/ Work Management Plan/Experience of Proposed Personnel – Identification of staff assignments, NC Licensure, roles, and responsibilities. Identification of staff experience with ARPA Funded Projects</w:t>
      </w:r>
      <w:r>
        <w:rPr>
          <w:rFonts w:asciiTheme="minorHAnsi" w:hAnsiTheme="minorHAnsi" w:cstheme="minorHAnsi"/>
          <w:sz w:val="22"/>
          <w:szCs w:val="22"/>
        </w:rPr>
        <w:t xml:space="preserve">, </w:t>
      </w:r>
      <w:r w:rsidRPr="001E0D3E">
        <w:rPr>
          <w:rFonts w:asciiTheme="minorHAnsi" w:hAnsiTheme="minorHAnsi" w:cstheme="minorHAnsi"/>
          <w:sz w:val="22"/>
          <w:szCs w:val="22"/>
        </w:rPr>
        <w:t xml:space="preserve">NC DENR, </w:t>
      </w:r>
      <w:r>
        <w:rPr>
          <w:rFonts w:asciiTheme="minorHAnsi" w:hAnsiTheme="minorHAnsi" w:cstheme="minorHAnsi"/>
          <w:sz w:val="22"/>
          <w:szCs w:val="22"/>
        </w:rPr>
        <w:t>DWSRF</w:t>
      </w:r>
      <w:r w:rsidRPr="001E0D3E">
        <w:rPr>
          <w:rFonts w:asciiTheme="minorHAnsi" w:hAnsiTheme="minorHAnsi" w:cstheme="minorHAnsi"/>
          <w:sz w:val="22"/>
          <w:szCs w:val="22"/>
        </w:rPr>
        <w:t>, and other similar infrastructure projects (20 points);</w:t>
      </w:r>
    </w:p>
    <w:p w14:paraId="1AF3880C" w14:textId="77777777" w:rsidR="001E0D3E" w:rsidRPr="001E0D3E" w:rsidRDefault="001E0D3E" w:rsidP="001E0D3E">
      <w:pPr>
        <w:pStyle w:val="BodyText"/>
        <w:ind w:left="720"/>
        <w:rPr>
          <w:rFonts w:asciiTheme="minorHAnsi" w:hAnsiTheme="minorHAnsi" w:cstheme="minorHAnsi"/>
          <w:sz w:val="22"/>
          <w:szCs w:val="22"/>
        </w:rPr>
      </w:pPr>
    </w:p>
    <w:p w14:paraId="0BB6F181" w14:textId="353D1273" w:rsidR="001E0D3E" w:rsidRPr="001E0D3E" w:rsidRDefault="001E0D3E" w:rsidP="001E0D3E">
      <w:pPr>
        <w:pStyle w:val="BodyText"/>
        <w:numPr>
          <w:ilvl w:val="0"/>
          <w:numId w:val="2"/>
        </w:numPr>
        <w:ind w:left="720"/>
        <w:rPr>
          <w:rFonts w:asciiTheme="minorHAnsi" w:hAnsiTheme="minorHAnsi" w:cstheme="minorHAnsi"/>
          <w:sz w:val="22"/>
          <w:szCs w:val="22"/>
        </w:rPr>
      </w:pPr>
      <w:r w:rsidRPr="001E0D3E">
        <w:rPr>
          <w:rFonts w:asciiTheme="minorHAnsi" w:hAnsiTheme="minorHAnsi" w:cstheme="minorHAnsi"/>
          <w:sz w:val="22"/>
          <w:szCs w:val="22"/>
        </w:rPr>
        <w:t xml:space="preserve">Understanding of Area – Responsiveness of firm to elements in RFQ, familiarity with the project’s geographic area, and familiarity with existing </w:t>
      </w:r>
      <w:r w:rsidR="000359C5">
        <w:rPr>
          <w:rFonts w:asciiTheme="minorHAnsi" w:hAnsiTheme="minorHAnsi" w:cstheme="minorHAnsi"/>
          <w:sz w:val="22"/>
          <w:szCs w:val="22"/>
        </w:rPr>
        <w:t xml:space="preserve">drinking water </w:t>
      </w:r>
      <w:r w:rsidRPr="001E0D3E">
        <w:rPr>
          <w:rFonts w:asciiTheme="minorHAnsi" w:hAnsiTheme="minorHAnsi" w:cstheme="minorHAnsi"/>
          <w:sz w:val="22"/>
          <w:szCs w:val="22"/>
        </w:rPr>
        <w:t>system and system needs (20 points);</w:t>
      </w:r>
    </w:p>
    <w:p w14:paraId="045B9DBC" w14:textId="77777777" w:rsidR="001E0D3E" w:rsidRPr="001E0D3E" w:rsidRDefault="001E0D3E" w:rsidP="001E0D3E">
      <w:pPr>
        <w:pStyle w:val="BodyText"/>
        <w:ind w:left="720"/>
        <w:rPr>
          <w:rFonts w:asciiTheme="minorHAnsi" w:hAnsiTheme="minorHAnsi" w:cstheme="minorHAnsi"/>
          <w:sz w:val="22"/>
          <w:szCs w:val="22"/>
        </w:rPr>
      </w:pPr>
    </w:p>
    <w:p w14:paraId="49BEEDCB" w14:textId="77777777" w:rsidR="001E0D3E" w:rsidRPr="001E0D3E" w:rsidRDefault="001E0D3E" w:rsidP="001E0D3E">
      <w:pPr>
        <w:pStyle w:val="BodyText"/>
        <w:numPr>
          <w:ilvl w:val="0"/>
          <w:numId w:val="2"/>
        </w:numPr>
        <w:ind w:left="720"/>
        <w:rPr>
          <w:rFonts w:asciiTheme="minorHAnsi" w:hAnsiTheme="minorHAnsi" w:cstheme="minorHAnsi"/>
          <w:sz w:val="22"/>
          <w:szCs w:val="22"/>
        </w:rPr>
      </w:pPr>
      <w:r w:rsidRPr="001E0D3E">
        <w:rPr>
          <w:rFonts w:asciiTheme="minorHAnsi" w:hAnsiTheme="minorHAnsi" w:cstheme="minorHAnsi"/>
          <w:sz w:val="22"/>
          <w:szCs w:val="22"/>
        </w:rPr>
        <w:t>Proposal – While proposed cost will be an evaluation factor, the Town reserves the right to negotiate price with successful proposer (15 points);</w:t>
      </w:r>
    </w:p>
    <w:p w14:paraId="3CB55CF0" w14:textId="77777777" w:rsidR="001E0D3E" w:rsidRPr="001E0D3E" w:rsidRDefault="001E0D3E" w:rsidP="001E0D3E">
      <w:pPr>
        <w:pStyle w:val="BodyText"/>
        <w:ind w:left="720"/>
        <w:rPr>
          <w:rFonts w:asciiTheme="minorHAnsi" w:hAnsiTheme="minorHAnsi" w:cstheme="minorHAnsi"/>
          <w:sz w:val="22"/>
          <w:szCs w:val="22"/>
        </w:rPr>
      </w:pPr>
    </w:p>
    <w:p w14:paraId="14BB3503" w14:textId="77777777" w:rsidR="001E0D3E" w:rsidRPr="001E0D3E" w:rsidRDefault="001E0D3E" w:rsidP="001E0D3E">
      <w:pPr>
        <w:pStyle w:val="BodyText"/>
        <w:numPr>
          <w:ilvl w:val="0"/>
          <w:numId w:val="2"/>
        </w:numPr>
        <w:ind w:left="720"/>
        <w:rPr>
          <w:rFonts w:asciiTheme="minorHAnsi" w:hAnsiTheme="minorHAnsi" w:cstheme="minorHAnsi"/>
          <w:sz w:val="22"/>
          <w:szCs w:val="22"/>
        </w:rPr>
      </w:pPr>
      <w:r w:rsidRPr="001E0D3E">
        <w:rPr>
          <w:rFonts w:asciiTheme="minorHAnsi" w:hAnsiTheme="minorHAnsi" w:cstheme="minorHAnsi"/>
          <w:sz w:val="22"/>
          <w:szCs w:val="22"/>
        </w:rPr>
        <w:t>Small, female or minority-owned forms (5 points).</w:t>
      </w:r>
    </w:p>
    <w:p w14:paraId="0D750D51" w14:textId="77777777" w:rsidR="00BB49FA" w:rsidRDefault="00BB49FA" w:rsidP="00BB49FA"/>
    <w:p w14:paraId="4481E24C" w14:textId="5ADDE3B2" w:rsidR="00AF5FB7" w:rsidRDefault="00BB49FA" w:rsidP="00BB49FA">
      <w:r>
        <w:t>U</w:t>
      </w:r>
      <w:r w:rsidR="00FA7D76">
        <w:t xml:space="preserve">pon completion of the review, the </w:t>
      </w:r>
      <w:r w:rsidR="008F688A">
        <w:t>Town of Sims</w:t>
      </w:r>
      <w:r w:rsidR="00FA7D76">
        <w:t xml:space="preserve"> will award and contract the work as authorized by the </w:t>
      </w:r>
      <w:r w:rsidR="0021667C" w:rsidRPr="00156030">
        <w:t xml:space="preserve">Town of Sims </w:t>
      </w:r>
      <w:r w:rsidR="00FA7D76">
        <w:t xml:space="preserve">Board of Commissioners. </w:t>
      </w:r>
    </w:p>
    <w:p w14:paraId="57CA6531" w14:textId="034B6360" w:rsidR="00770D4E" w:rsidRDefault="00FA7D76" w:rsidP="00BB49FA">
      <w:r>
        <w:t xml:space="preserve">Respondents may review the grant application which include descriptions of the proposed work including activities, budgets, schedules, and other pertinent information </w:t>
      </w:r>
      <w:r w:rsidRPr="00770D4E">
        <w:t xml:space="preserve">by visiting the </w:t>
      </w:r>
      <w:r w:rsidR="00394CA1" w:rsidRPr="00770D4E">
        <w:t>Town of Sims Town Hall</w:t>
      </w:r>
      <w:r w:rsidRPr="00770D4E">
        <w:t xml:space="preserve"> at </w:t>
      </w:r>
      <w:r w:rsidR="00394CA1" w:rsidRPr="00770D4E">
        <w:t>6501 US Hwy 264A W</w:t>
      </w:r>
      <w:r w:rsidRPr="00770D4E">
        <w:t xml:space="preserve">, </w:t>
      </w:r>
      <w:r w:rsidR="00394CA1" w:rsidRPr="00770D4E">
        <w:t>Sims</w:t>
      </w:r>
      <w:r w:rsidRPr="00770D4E">
        <w:t xml:space="preserve">, NC </w:t>
      </w:r>
      <w:r w:rsidR="00394CA1" w:rsidRPr="00770D4E">
        <w:t>27880</w:t>
      </w:r>
      <w:r w:rsidRPr="00770D4E">
        <w:t xml:space="preserve"> during regular office hours</w:t>
      </w:r>
      <w:r w:rsidR="00770D4E">
        <w:t xml:space="preserve"> or by emailing </w:t>
      </w:r>
      <w:r w:rsidR="004F2372">
        <w:t>mboykin</w:t>
      </w:r>
      <w:r w:rsidR="00770D4E">
        <w:t xml:space="preserve">@townofsimsnc.com. </w:t>
      </w:r>
    </w:p>
    <w:p w14:paraId="05DA1089" w14:textId="77777777" w:rsidR="00717F4A" w:rsidRPr="00D66B69" w:rsidRDefault="00FA7D76" w:rsidP="00AF5FB7">
      <w:pPr>
        <w:rPr>
          <w:b/>
          <w:bCs/>
        </w:rPr>
      </w:pPr>
      <w:r w:rsidRPr="00D66B69">
        <w:rPr>
          <w:b/>
          <w:bCs/>
        </w:rPr>
        <w:t xml:space="preserve">Contract Award: </w:t>
      </w:r>
    </w:p>
    <w:p w14:paraId="6DC880D6" w14:textId="34CD8656" w:rsidR="00717F4A" w:rsidRDefault="00FA7D76" w:rsidP="00AF5FB7">
      <w:r>
        <w:t xml:space="preserve">Once the most qualified firm is selected, costs for the services will be negotiated. Contracts shall be contingent upon formal grant awards. If an agreement of contract compensation cannot be determined with the first qualified firm, the </w:t>
      </w:r>
      <w:r w:rsidR="008F688A">
        <w:t>Town of Sims</w:t>
      </w:r>
      <w:r>
        <w:t xml:space="preserve"> will eliminate that firm and begin discussion with the next most qualified firm.</w:t>
      </w:r>
    </w:p>
    <w:p w14:paraId="47198E76" w14:textId="6A029B97" w:rsidR="00AA54C2" w:rsidRPr="00800C65" w:rsidRDefault="00FA7D76" w:rsidP="00AF5FB7">
      <w:pPr>
        <w:rPr>
          <w:rFonts w:ascii="Calibri" w:hAnsi="Calibri" w:cs="Calibri"/>
        </w:rPr>
      </w:pPr>
      <w:r>
        <w:t xml:space="preserve">The above information must be received no later than 5:00 PM on </w:t>
      </w:r>
      <w:r w:rsidR="001046D6">
        <w:t xml:space="preserve">Wednesday, </w:t>
      </w:r>
      <w:r w:rsidR="00DF4477">
        <w:t xml:space="preserve">October </w:t>
      </w:r>
      <w:r w:rsidR="001046D6">
        <w:t>19</w:t>
      </w:r>
      <w:r>
        <w:t xml:space="preserve">, 2022 at </w:t>
      </w:r>
      <w:r w:rsidR="00394CA1">
        <w:t>6501 US Hwy 264A W, Sims, NC 27880</w:t>
      </w:r>
      <w:r>
        <w:t xml:space="preserve">. Electronic submittals via email are acceptable. For more information, contact </w:t>
      </w:r>
      <w:r w:rsidR="00394CA1">
        <w:t>Miranda Boykin</w:t>
      </w:r>
      <w:r>
        <w:t xml:space="preserve">, </w:t>
      </w:r>
      <w:r w:rsidR="00394CA1">
        <w:t>Town of Sims Town Administrator</w:t>
      </w:r>
      <w:r>
        <w:t xml:space="preserve">, at (252) </w:t>
      </w:r>
      <w:r w:rsidR="00394CA1">
        <w:t>237-4226</w:t>
      </w:r>
      <w:r>
        <w:t xml:space="preserve"> or </w:t>
      </w:r>
      <w:r w:rsidR="00394CA1">
        <w:t>mboykin@townofsimsnc.com</w:t>
      </w:r>
      <w:r>
        <w:t xml:space="preserve">. </w:t>
      </w:r>
      <w:r w:rsidR="00394CA1">
        <w:t>Town of Sims</w:t>
      </w:r>
      <w:r>
        <w:t xml:space="preserve"> is an equal Opportunity Employer and invites the submission of proposals from minority and women-owned firms.</w:t>
      </w:r>
    </w:p>
    <w:p w14:paraId="5C6B19D9" w14:textId="7B305CCB" w:rsidR="00C27B3C" w:rsidRDefault="00C27B3C" w:rsidP="00AF5FB7">
      <w:bookmarkStart w:id="2" w:name="_Hlk115356594"/>
      <w:r w:rsidRPr="00800C65">
        <w:rPr>
          <w:rFonts w:ascii="Calibri" w:hAnsi="Calibri" w:cs="Calibri"/>
        </w:rPr>
        <w:t xml:space="preserve">Esta </w:t>
      </w:r>
      <w:r w:rsidRPr="00800C65">
        <w:rPr>
          <w:rFonts w:ascii="Calibri" w:hAnsi="Calibri" w:cs="Calibri"/>
          <w:shd w:val="clear" w:color="auto" w:fill="FFFFFF"/>
        </w:rPr>
        <w:t>información</w:t>
      </w:r>
      <w:r w:rsidR="00800C65">
        <w:rPr>
          <w:rFonts w:ascii="Calibri" w:hAnsi="Calibri" w:cs="Calibri"/>
          <w:shd w:val="clear" w:color="auto" w:fill="FFFFFF"/>
        </w:rPr>
        <w:t xml:space="preserve"> está disponsible en español o en cualquier otro idioma bajo petición.  Por favor, póngase en contacto con Miranda Boykin, Town Administrator, al 252-237-4226</w:t>
      </w:r>
      <w:r w:rsidR="00C36105">
        <w:rPr>
          <w:rFonts w:ascii="Calibri" w:hAnsi="Calibri" w:cs="Calibri"/>
          <w:shd w:val="clear" w:color="auto" w:fill="FFFFFF"/>
        </w:rPr>
        <w:t>, mboykin@townofsimsnc.com,</w:t>
      </w:r>
      <w:r w:rsidR="00800C65">
        <w:rPr>
          <w:rFonts w:ascii="Calibri" w:hAnsi="Calibri" w:cs="Calibri"/>
          <w:shd w:val="clear" w:color="auto" w:fill="FFFFFF"/>
        </w:rPr>
        <w:t xml:space="preserve"> o en </w:t>
      </w:r>
      <w:r w:rsidR="00C36105">
        <w:rPr>
          <w:rFonts w:ascii="Calibri" w:hAnsi="Calibri" w:cs="Calibri"/>
          <w:shd w:val="clear" w:color="auto" w:fill="FFFFFF"/>
        </w:rPr>
        <w:t xml:space="preserve"> 6501 US Hwy 264A W, Sims, NC 27880 de alojamientó para esta solicitud.</w:t>
      </w:r>
      <w:bookmarkEnd w:id="2"/>
    </w:p>
    <w:sectPr w:rsidR="00C27B3C" w:rsidSect="001C51E1">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747B7"/>
    <w:multiLevelType w:val="hybridMultilevel"/>
    <w:tmpl w:val="7114A9B0"/>
    <w:lvl w:ilvl="0" w:tplc="10D63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65DFF"/>
    <w:multiLevelType w:val="multilevel"/>
    <w:tmpl w:val="969C6F66"/>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5002117">
    <w:abstractNumId w:val="0"/>
  </w:num>
  <w:num w:numId="2" w16cid:durableId="2080592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76"/>
    <w:rsid w:val="000359C5"/>
    <w:rsid w:val="001046D6"/>
    <w:rsid w:val="00126EE3"/>
    <w:rsid w:val="00135663"/>
    <w:rsid w:val="00156030"/>
    <w:rsid w:val="001C51E1"/>
    <w:rsid w:val="001E0D3E"/>
    <w:rsid w:val="001F541E"/>
    <w:rsid w:val="002001FA"/>
    <w:rsid w:val="0021667C"/>
    <w:rsid w:val="0033011B"/>
    <w:rsid w:val="003343BC"/>
    <w:rsid w:val="00352BEC"/>
    <w:rsid w:val="00394CA1"/>
    <w:rsid w:val="004052E5"/>
    <w:rsid w:val="0047690F"/>
    <w:rsid w:val="004F2372"/>
    <w:rsid w:val="0051369E"/>
    <w:rsid w:val="005B7805"/>
    <w:rsid w:val="005F5C71"/>
    <w:rsid w:val="007113D6"/>
    <w:rsid w:val="00717F4A"/>
    <w:rsid w:val="00730C05"/>
    <w:rsid w:val="00747443"/>
    <w:rsid w:val="00761D39"/>
    <w:rsid w:val="00770D4E"/>
    <w:rsid w:val="00787D32"/>
    <w:rsid w:val="007A3338"/>
    <w:rsid w:val="007C6EB5"/>
    <w:rsid w:val="007E27E0"/>
    <w:rsid w:val="00800C65"/>
    <w:rsid w:val="0088240D"/>
    <w:rsid w:val="008E6042"/>
    <w:rsid w:val="008F688A"/>
    <w:rsid w:val="00914A86"/>
    <w:rsid w:val="00943524"/>
    <w:rsid w:val="00AC65C8"/>
    <w:rsid w:val="00AF5FB7"/>
    <w:rsid w:val="00B46BA5"/>
    <w:rsid w:val="00BB49FA"/>
    <w:rsid w:val="00C27B3C"/>
    <w:rsid w:val="00C36105"/>
    <w:rsid w:val="00C62F48"/>
    <w:rsid w:val="00CB293C"/>
    <w:rsid w:val="00CC4916"/>
    <w:rsid w:val="00CD4BBE"/>
    <w:rsid w:val="00CF0FD6"/>
    <w:rsid w:val="00D66B69"/>
    <w:rsid w:val="00DF4477"/>
    <w:rsid w:val="00F75F94"/>
    <w:rsid w:val="00FA7D76"/>
    <w:rsid w:val="00FB5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9402"/>
  <w15:chartTrackingRefBased/>
  <w15:docId w15:val="{3D811DB7-65CD-4E59-9D3D-EEDDA0D1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D76"/>
    <w:pPr>
      <w:ind w:left="720"/>
      <w:contextualSpacing/>
    </w:pPr>
  </w:style>
  <w:style w:type="paragraph" w:customStyle="1" w:styleId="LetterSenderName">
    <w:name w:val="Letter Sender Name"/>
    <w:rsid w:val="007113D6"/>
    <w:pPr>
      <w:widowControl w:val="0"/>
      <w:overflowPunct w:val="0"/>
      <w:autoSpaceDE w:val="0"/>
      <w:autoSpaceDN w:val="0"/>
      <w:adjustRightInd w:val="0"/>
      <w:spacing w:after="0" w:line="240" w:lineRule="auto"/>
      <w:jc w:val="center"/>
    </w:pPr>
    <w:rPr>
      <w:rFonts w:ascii="Edwardian Script ITC" w:eastAsia="Times New Roman" w:hAnsi="Edwardian Script ITC" w:cs="Edwardian Script ITC"/>
      <w:color w:val="993300"/>
      <w:kern w:val="28"/>
      <w:sz w:val="56"/>
      <w:szCs w:val="56"/>
    </w:rPr>
  </w:style>
  <w:style w:type="paragraph" w:customStyle="1" w:styleId="LetterSenderAddress">
    <w:name w:val="Letter Sender Address"/>
    <w:rsid w:val="007113D6"/>
    <w:pPr>
      <w:widowControl w:val="0"/>
      <w:pBdr>
        <w:bottom w:val="dotted" w:sz="8" w:space="1" w:color="C0C0C0"/>
      </w:pBdr>
      <w:overflowPunct w:val="0"/>
      <w:autoSpaceDE w:val="0"/>
      <w:autoSpaceDN w:val="0"/>
      <w:adjustRightInd w:val="0"/>
      <w:spacing w:after="0" w:line="240" w:lineRule="auto"/>
      <w:ind w:left="2520" w:right="2520"/>
      <w:jc w:val="center"/>
    </w:pPr>
    <w:rPr>
      <w:rFonts w:ascii="Times New Roman" w:eastAsia="Times New Roman" w:hAnsi="Times New Roman" w:cs="Times New Roman"/>
      <w:i/>
      <w:iCs/>
      <w:color w:val="C0C0C0"/>
      <w:kern w:val="28"/>
      <w:sz w:val="24"/>
      <w:szCs w:val="24"/>
    </w:rPr>
  </w:style>
  <w:style w:type="character" w:styleId="Hyperlink">
    <w:name w:val="Hyperlink"/>
    <w:basedOn w:val="DefaultParagraphFont"/>
    <w:uiPriority w:val="99"/>
    <w:unhideWhenUsed/>
    <w:rsid w:val="00C27B3C"/>
    <w:rPr>
      <w:color w:val="0563C1" w:themeColor="hyperlink"/>
      <w:u w:val="single"/>
    </w:rPr>
  </w:style>
  <w:style w:type="paragraph" w:styleId="BodyText">
    <w:name w:val="Body Text"/>
    <w:basedOn w:val="Normal"/>
    <w:link w:val="BodyTextChar"/>
    <w:semiHidden/>
    <w:unhideWhenUsed/>
    <w:rsid w:val="001E0D3E"/>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1E0D3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1109">
      <w:bodyDiv w:val="1"/>
      <w:marLeft w:val="0"/>
      <w:marRight w:val="0"/>
      <w:marTop w:val="0"/>
      <w:marBottom w:val="0"/>
      <w:divBdr>
        <w:top w:val="none" w:sz="0" w:space="0" w:color="auto"/>
        <w:left w:val="none" w:sz="0" w:space="0" w:color="auto"/>
        <w:bottom w:val="none" w:sz="0" w:space="0" w:color="auto"/>
        <w:right w:val="none" w:sz="0" w:space="0" w:color="auto"/>
      </w:divBdr>
    </w:div>
    <w:div w:id="179405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oykin@townofsimsn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Boykin</dc:creator>
  <cp:keywords/>
  <dc:description/>
  <cp:lastModifiedBy>Miranda Boykin</cp:lastModifiedBy>
  <cp:revision>8</cp:revision>
  <cp:lastPrinted>2022-09-22T18:20:00Z</cp:lastPrinted>
  <dcterms:created xsi:type="dcterms:W3CDTF">2022-09-19T16:51:00Z</dcterms:created>
  <dcterms:modified xsi:type="dcterms:W3CDTF">2022-09-29T20:00:00Z</dcterms:modified>
</cp:coreProperties>
</file>