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02B96" w14:textId="77777777" w:rsidR="00F25F78" w:rsidRPr="00427126" w:rsidRDefault="00F25F78" w:rsidP="00F25F78">
      <w:pPr>
        <w:pStyle w:val="LetterSenderName"/>
        <w:tabs>
          <w:tab w:val="center" w:pos="4320"/>
        </w:tabs>
        <w:rPr>
          <w:rFonts w:ascii="Comic Sans MS" w:hAnsi="Comic Sans MS" w:cs="Comic Sans MS"/>
          <w:color w:val="2F5496"/>
        </w:rPr>
      </w:pPr>
      <w:r w:rsidRPr="00427126">
        <w:rPr>
          <w:rFonts w:ascii="French Script MT" w:hAnsi="French Script MT" w:cs="French Script MT"/>
          <w:color w:val="2F5496"/>
        </w:rPr>
        <w:t>Town Of Sims</w:t>
      </w:r>
    </w:p>
    <w:p w14:paraId="43C4D390" w14:textId="77777777" w:rsidR="00F25F78" w:rsidRDefault="00F25F78" w:rsidP="00F25F78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6501 US Hwy 264 Alt</w:t>
      </w:r>
    </w:p>
    <w:p w14:paraId="70F50C62" w14:textId="77777777" w:rsidR="00F25F78" w:rsidRDefault="00F25F78" w:rsidP="00F25F78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PO Box 161</w:t>
      </w:r>
    </w:p>
    <w:p w14:paraId="03E8F9FA" w14:textId="77777777" w:rsidR="00F25F78" w:rsidRDefault="00F25F78" w:rsidP="00F25F78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Sims, NC  27880</w:t>
      </w:r>
    </w:p>
    <w:p w14:paraId="1BCA8E5D" w14:textId="77777777" w:rsidR="00F25F78" w:rsidRDefault="00F25F78" w:rsidP="00F25F78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Phone (252) 237-4226</w:t>
      </w:r>
    </w:p>
    <w:p w14:paraId="44C45582" w14:textId="77777777" w:rsidR="00F25F78" w:rsidRDefault="00F25F78" w:rsidP="00F25F78">
      <w:pPr>
        <w:pStyle w:val="LetterSenderAddress"/>
        <w:rPr>
          <w:rFonts w:ascii="Bookman Old Style" w:hAnsi="Bookman Old Style" w:cs="Bookman Old Style"/>
          <w:i w:val="0"/>
          <w:iCs w:val="0"/>
          <w:color w:val="000000"/>
        </w:rPr>
      </w:pPr>
      <w:r>
        <w:rPr>
          <w:rFonts w:ascii="Bookman Old Style" w:hAnsi="Bookman Old Style" w:cs="Bookman Old Style"/>
          <w:i w:val="0"/>
          <w:iCs w:val="0"/>
          <w:color w:val="000000"/>
        </w:rPr>
        <w:t>townofsims@embarqmail.com</w:t>
      </w:r>
    </w:p>
    <w:p w14:paraId="2AAAC97E" w14:textId="77777777" w:rsidR="00F25F78" w:rsidRDefault="00F25F78">
      <w:pP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</w:p>
    <w:p w14:paraId="53BF7268" w14:textId="75951F72" w:rsidR="00F25F78" w:rsidRDefault="000C28AA">
      <w:pP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May 30</w:t>
      </w:r>
      <w:r w:rsid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, 2020</w:t>
      </w:r>
    </w:p>
    <w:p w14:paraId="1FDAEA43" w14:textId="77777777" w:rsidR="00F25F78" w:rsidRDefault="00F25F78">
      <w:pP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</w:p>
    <w:p w14:paraId="0C4E2D83" w14:textId="4070B147" w:rsidR="00F25F78" w:rsidRDefault="00F25F78" w:rsidP="009C6934">
      <w:pPr>
        <w:jc w:val="both"/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Pursuant to Governor Roy Cooper’s Executive Order No. 1</w:t>
      </w:r>
      <w:r w:rsidR="000C28AA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42</w:t>
      </w: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, the Town will</w:t>
      </w:r>
      <w:r w:rsidR="000C28AA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continue to</w:t>
      </w: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 temporarily suspend the disconnection of delinquent residential utility accounts until </w:t>
      </w:r>
      <w:r w:rsidR="000400EA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July 29</w:t>
      </w: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, </w:t>
      </w:r>
      <w:r w:rsidR="009C6934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2</w:t>
      </w: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020.  During this time, no new late penalties will be assessed.  </w:t>
      </w:r>
    </w:p>
    <w:p w14:paraId="36E10A05" w14:textId="77777777" w:rsidR="00F25F78" w:rsidRDefault="00F25F78">
      <w:pPr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 xml:space="preserve">Customers who are experiencing a hardship due to COVID-19 or whose account is currently past due are encouraged to call the Town to discuss payment arrangement options.  </w:t>
      </w:r>
    </w:p>
    <w:p w14:paraId="2D807788" w14:textId="2E34B3C3" w:rsidR="00BF2AEE" w:rsidRPr="00F25F78" w:rsidRDefault="00F25F78">
      <w:pPr>
        <w:rPr>
          <w:sz w:val="36"/>
          <w:szCs w:val="36"/>
        </w:rPr>
      </w:pPr>
      <w:r w:rsidRPr="00F25F78">
        <w:rPr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We strongly encourage customers to stay as up-to-date with your payments as possible to avoid building up a large balance that will be difficult to pay off later when the Order expires.  All Town provided services will continue to be billed as normal.</w:t>
      </w:r>
    </w:p>
    <w:sectPr w:rsidR="00BF2AEE" w:rsidRPr="00F2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78"/>
    <w:rsid w:val="000400EA"/>
    <w:rsid w:val="000C28AA"/>
    <w:rsid w:val="006011C6"/>
    <w:rsid w:val="009C6934"/>
    <w:rsid w:val="00BF2AEE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595F"/>
  <w15:chartTrackingRefBased/>
  <w15:docId w15:val="{27E988BA-0A7A-4502-A364-118EB60A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enderName">
    <w:name w:val="Letter Sender Name"/>
    <w:rsid w:val="00F25F7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Edwardian Script ITC" w:eastAsia="Times New Roman" w:hAnsi="Edwardian Script ITC" w:cs="Edwardian Script ITC"/>
      <w:color w:val="993300"/>
      <w:kern w:val="28"/>
      <w:sz w:val="56"/>
      <w:szCs w:val="56"/>
    </w:rPr>
  </w:style>
  <w:style w:type="paragraph" w:customStyle="1" w:styleId="LetterSenderAddress">
    <w:name w:val="Letter Sender Address"/>
    <w:rsid w:val="00F25F78"/>
    <w:pPr>
      <w:widowControl w:val="0"/>
      <w:pBdr>
        <w:bottom w:val="dotted" w:sz="8" w:space="1" w:color="C0C0C0"/>
      </w:pBdr>
      <w:overflowPunct w:val="0"/>
      <w:autoSpaceDE w:val="0"/>
      <w:autoSpaceDN w:val="0"/>
      <w:adjustRightInd w:val="0"/>
      <w:spacing w:after="0" w:line="240" w:lineRule="auto"/>
      <w:ind w:left="2520" w:right="2520"/>
      <w:jc w:val="center"/>
    </w:pPr>
    <w:rPr>
      <w:rFonts w:ascii="Times New Roman" w:eastAsia="Times New Roman" w:hAnsi="Times New Roman" w:cs="Times New Roman"/>
      <w:i/>
      <w:iCs/>
      <w:color w:val="C0C0C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Government</dc:creator>
  <cp:keywords/>
  <dc:description/>
  <cp:lastModifiedBy>Sims Government</cp:lastModifiedBy>
  <cp:revision>4</cp:revision>
  <dcterms:created xsi:type="dcterms:W3CDTF">2020-06-01T15:42:00Z</dcterms:created>
  <dcterms:modified xsi:type="dcterms:W3CDTF">2020-06-01T15:43:00Z</dcterms:modified>
</cp:coreProperties>
</file>